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786DA" w14:textId="77777777" w:rsidR="002B53BE" w:rsidRPr="002B53BE" w:rsidRDefault="002B53BE" w:rsidP="002B53BE">
      <w:pPr>
        <w:pStyle w:val="Ttulo"/>
        <w:rPr>
          <w:rFonts w:ascii="Tahoma" w:hAnsi="Tahoma" w:cs="Tahoma"/>
          <w:i/>
          <w:sz w:val="24"/>
          <w:u w:val="single"/>
          <w:lang w:val="es-PE"/>
        </w:rPr>
      </w:pPr>
      <w:r w:rsidRPr="002B53BE">
        <w:rPr>
          <w:rFonts w:ascii="Tahoma" w:hAnsi="Tahoma" w:cs="Tahoma"/>
          <w:i/>
          <w:sz w:val="24"/>
          <w:u w:val="single"/>
          <w:lang w:val="es-PE"/>
        </w:rPr>
        <w:t>INFORME RADIOLOGICO</w:t>
      </w:r>
    </w:p>
    <w:p w14:paraId="1A1D4A91" w14:textId="77777777" w:rsidR="002B53BE" w:rsidRPr="002B53BE" w:rsidRDefault="002B53BE" w:rsidP="002B53BE">
      <w:pPr>
        <w:pStyle w:val="Ttulo"/>
        <w:rPr>
          <w:rFonts w:ascii="Tahoma" w:hAnsi="Tahoma" w:cs="Tahoma"/>
          <w:i/>
          <w:sz w:val="24"/>
          <w:u w:val="single"/>
          <w:lang w:val="es-PE"/>
        </w:rPr>
      </w:pPr>
    </w:p>
    <w:p w14:paraId="08BFE87E" w14:textId="77777777" w:rsidR="003E3FB6" w:rsidRPr="003E3FB6" w:rsidRDefault="003E3FB6" w:rsidP="003E3FB6">
      <w:pPr>
        <w:rPr>
          <w:rFonts w:ascii="Tahoma" w:hAnsi="Tahoma" w:cs="Tahoma"/>
          <w:b/>
          <w:bCs/>
          <w:i/>
          <w:lang w:val="es-ES"/>
        </w:rPr>
      </w:pPr>
      <w:r w:rsidRPr="003E3FB6">
        <w:rPr>
          <w:rFonts w:ascii="Tahoma" w:hAnsi="Tahoma" w:cs="Tahoma"/>
          <w:b/>
          <w:bCs/>
          <w:i/>
          <w:lang w:val="es-ES"/>
        </w:rPr>
        <w:t>PACIENTE</w:t>
      </w:r>
      <w:r w:rsidRPr="003E3FB6">
        <w:rPr>
          <w:rFonts w:ascii="Tahoma" w:hAnsi="Tahoma" w:cs="Tahoma"/>
          <w:b/>
          <w:bCs/>
          <w:i/>
          <w:lang w:val="es-ES"/>
        </w:rPr>
        <w:tab/>
      </w:r>
      <w:r w:rsidRPr="003E3FB6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4546DC80" w14:textId="77777777" w:rsidR="003E3FB6" w:rsidRPr="003E3FB6" w:rsidRDefault="003E3FB6" w:rsidP="003E3FB6">
      <w:pPr>
        <w:rPr>
          <w:rFonts w:ascii="Tahoma" w:hAnsi="Tahoma" w:cs="Tahoma"/>
          <w:b/>
          <w:bCs/>
          <w:i/>
          <w:lang w:val="es-ES"/>
        </w:rPr>
      </w:pPr>
      <w:r w:rsidRPr="003E3FB6">
        <w:rPr>
          <w:rFonts w:ascii="Tahoma" w:hAnsi="Tahoma" w:cs="Tahoma"/>
          <w:b/>
          <w:bCs/>
          <w:i/>
          <w:lang w:val="es-ES"/>
        </w:rPr>
        <w:t>EXAMEN</w:t>
      </w:r>
      <w:r w:rsidRPr="003E3FB6">
        <w:rPr>
          <w:rFonts w:ascii="Tahoma" w:hAnsi="Tahoma" w:cs="Tahoma"/>
          <w:b/>
          <w:bCs/>
          <w:i/>
          <w:lang w:val="es-ES"/>
        </w:rPr>
        <w:tab/>
      </w:r>
      <w:r w:rsidRPr="003E3FB6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4A85F337" w14:textId="77777777" w:rsidR="003E3FB6" w:rsidRPr="003E3FB6" w:rsidRDefault="003E3FB6" w:rsidP="003E3FB6">
      <w:pPr>
        <w:rPr>
          <w:rFonts w:ascii="Tahoma" w:hAnsi="Tahoma" w:cs="Tahoma"/>
          <w:b/>
          <w:bCs/>
          <w:i/>
          <w:lang w:val="es-ES"/>
        </w:rPr>
      </w:pPr>
      <w:r w:rsidRPr="003E3FB6">
        <w:rPr>
          <w:rFonts w:ascii="Tahoma" w:hAnsi="Tahoma" w:cs="Tahoma"/>
          <w:b/>
          <w:bCs/>
          <w:i/>
          <w:lang w:val="es-ES"/>
        </w:rPr>
        <w:t>INDICACIÓN</w:t>
      </w:r>
      <w:r w:rsidRPr="003E3FB6">
        <w:rPr>
          <w:rFonts w:ascii="Tahoma" w:hAnsi="Tahoma" w:cs="Tahoma"/>
          <w:b/>
          <w:bCs/>
          <w:i/>
          <w:lang w:val="es-ES"/>
        </w:rPr>
        <w:tab/>
      </w:r>
      <w:r w:rsidRPr="003E3FB6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0FD06138" w14:textId="77777777" w:rsidR="003E3FB6" w:rsidRPr="003E3FB6" w:rsidRDefault="003E3FB6" w:rsidP="003E3FB6">
      <w:pPr>
        <w:rPr>
          <w:rFonts w:ascii="Tahoma" w:hAnsi="Tahoma" w:cs="Tahoma"/>
          <w:b/>
          <w:bCs/>
          <w:i/>
          <w:lang w:val="es-ES"/>
        </w:rPr>
      </w:pPr>
      <w:r w:rsidRPr="003E3FB6">
        <w:rPr>
          <w:rFonts w:ascii="Tahoma" w:hAnsi="Tahoma" w:cs="Tahoma"/>
          <w:b/>
          <w:bCs/>
          <w:i/>
          <w:lang w:val="es-ES"/>
        </w:rPr>
        <w:t>FECHA</w:t>
      </w:r>
      <w:r w:rsidRPr="003E3FB6">
        <w:rPr>
          <w:rFonts w:ascii="Tahoma" w:hAnsi="Tahoma" w:cs="Tahoma"/>
          <w:b/>
          <w:bCs/>
          <w:i/>
          <w:lang w:val="es-ES"/>
        </w:rPr>
        <w:tab/>
      </w:r>
      <w:r w:rsidRPr="003E3FB6">
        <w:rPr>
          <w:rFonts w:ascii="Tahoma" w:hAnsi="Tahoma" w:cs="Tahoma"/>
          <w:b/>
          <w:bCs/>
          <w:i/>
          <w:lang w:val="es-ES"/>
        </w:rPr>
        <w:tab/>
      </w:r>
      <w:r w:rsidRPr="003E3FB6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60C92B11" w14:textId="77777777" w:rsidR="002B53BE" w:rsidRPr="002B53BE" w:rsidRDefault="002B53BE" w:rsidP="002B53BE">
      <w:pPr>
        <w:rPr>
          <w:rFonts w:ascii="Tahoma" w:hAnsi="Tahoma" w:cs="Arial"/>
          <w:i/>
          <w:lang w:val="es-PE"/>
        </w:rPr>
      </w:pPr>
    </w:p>
    <w:p w14:paraId="20861640" w14:textId="77777777" w:rsidR="002B53BE" w:rsidRPr="002B53BE" w:rsidRDefault="002B53BE" w:rsidP="002B53BE">
      <w:pPr>
        <w:rPr>
          <w:rFonts w:ascii="Tahoma" w:hAnsi="Tahoma" w:cs="Arial"/>
          <w:b/>
          <w:bCs/>
          <w:i/>
          <w:lang w:val="es-PE"/>
        </w:rPr>
      </w:pPr>
      <w:r w:rsidRPr="002B53BE">
        <w:rPr>
          <w:rFonts w:ascii="Tahoma" w:hAnsi="Tahoma"/>
          <w:b/>
          <w:i/>
          <w:lang w:val="es-PE"/>
        </w:rPr>
        <w:t>EL ESTUDIO RADIOLOGICO DEL ANTEBRAZO IZQUIERDO TOMADO EN INCIDENCIAS FRONTAL Y LATERAL, MUESTRAN:</w:t>
      </w:r>
    </w:p>
    <w:p w14:paraId="53105E61" w14:textId="77777777" w:rsidR="002B53BE" w:rsidRPr="002B53BE" w:rsidRDefault="002B53BE" w:rsidP="002B53BE">
      <w:pPr>
        <w:rPr>
          <w:rFonts w:ascii="Tahoma" w:hAnsi="Tahoma" w:cs="Arial"/>
          <w:b/>
          <w:bCs/>
          <w:i/>
          <w:lang w:val="es-PE"/>
        </w:rPr>
      </w:pPr>
    </w:p>
    <w:p w14:paraId="360193DE" w14:textId="77777777" w:rsidR="002B53BE" w:rsidRPr="002B53BE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  <w:lang w:val="es-PE"/>
        </w:rPr>
      </w:pPr>
      <w:r w:rsidRPr="002B53BE">
        <w:rPr>
          <w:rFonts w:ascii="Tahoma" w:hAnsi="Tahoma" w:cs="Arial"/>
          <w:i/>
          <w:lang w:val="es-PE"/>
        </w:rPr>
        <w:t>Aspecto radiológico conservado de las estructuras óseas del antebrazo en estudio, sin evidencia de soluciones de continuidad ni procesos degenerativos.</w:t>
      </w:r>
    </w:p>
    <w:p w14:paraId="75928350" w14:textId="77777777" w:rsidR="002B53BE" w:rsidRPr="007C12EA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Densidad ósea conservada.</w:t>
      </w:r>
    </w:p>
    <w:p w14:paraId="10C481D6" w14:textId="77777777" w:rsidR="002B53BE" w:rsidRPr="007C12EA" w:rsidRDefault="002B53BE" w:rsidP="002B53BE">
      <w:pPr>
        <w:widowControl/>
        <w:numPr>
          <w:ilvl w:val="0"/>
          <w:numId w:val="2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Partes blandas sin alteraciones.</w:t>
      </w:r>
    </w:p>
    <w:p w14:paraId="5DB5A643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</w:p>
    <w:p w14:paraId="1CB84909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</w:p>
    <w:p w14:paraId="64D698F0" w14:textId="77777777" w:rsidR="002B53BE" w:rsidRPr="007C12EA" w:rsidRDefault="002B53BE" w:rsidP="002B53BE">
      <w:pPr>
        <w:jc w:val="both"/>
        <w:rPr>
          <w:rFonts w:ascii="Tahoma" w:hAnsi="Tahoma" w:cs="Arial"/>
          <w:b/>
          <w:bCs/>
          <w:i/>
        </w:rPr>
      </w:pPr>
      <w:r>
        <w:rPr>
          <w:rFonts w:ascii="Tahoma" w:hAnsi="Tahoma" w:cs="Arial"/>
          <w:b/>
          <w:bCs/>
          <w:i/>
        </w:rPr>
        <w:t>IDx</w:t>
      </w:r>
      <w:r w:rsidRPr="007C12EA">
        <w:rPr>
          <w:rFonts w:ascii="Tahoma" w:hAnsi="Tahoma" w:cs="Arial"/>
          <w:b/>
          <w:bCs/>
          <w:i/>
        </w:rPr>
        <w:t>:</w:t>
      </w:r>
    </w:p>
    <w:p w14:paraId="17B611A5" w14:textId="77777777" w:rsidR="002B53BE" w:rsidRPr="007C12EA" w:rsidRDefault="002B53BE" w:rsidP="002B53BE">
      <w:pPr>
        <w:jc w:val="both"/>
        <w:rPr>
          <w:rFonts w:ascii="Tahoma" w:hAnsi="Tahoma" w:cs="Arial"/>
          <w:i/>
        </w:rPr>
      </w:pPr>
    </w:p>
    <w:p w14:paraId="3ECFB458" w14:textId="77777777" w:rsidR="002B53BE" w:rsidRDefault="002B53BE" w:rsidP="002B53BE">
      <w:pPr>
        <w:widowControl/>
        <w:numPr>
          <w:ilvl w:val="0"/>
          <w:numId w:val="1"/>
        </w:numPr>
        <w:jc w:val="both"/>
        <w:rPr>
          <w:rFonts w:ascii="Tahoma" w:hAnsi="Tahoma" w:cs="Arial"/>
          <w:i/>
        </w:rPr>
      </w:pPr>
      <w:r w:rsidRPr="007C12EA">
        <w:rPr>
          <w:rFonts w:ascii="Tahoma" w:hAnsi="Tahoma" w:cs="Arial"/>
          <w:i/>
        </w:rPr>
        <w:t>ANTEBRAZO IZQUIERDO RADIOLOGICAMENTE CONSERVADO.</w:t>
      </w:r>
    </w:p>
    <w:p w14:paraId="41465FCC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43D5E80E" w14:textId="77777777" w:rsidR="002B53BE" w:rsidRDefault="002B53BE" w:rsidP="002B53BE">
      <w:pPr>
        <w:jc w:val="both"/>
        <w:rPr>
          <w:rFonts w:ascii="Tahoma" w:hAnsi="Tahoma" w:cs="Arial"/>
          <w:i/>
        </w:rPr>
      </w:pPr>
      <w:r>
        <w:rPr>
          <w:rFonts w:ascii="Tahoma" w:hAnsi="Tahoma" w:cs="Arial"/>
          <w:i/>
        </w:rPr>
        <w:t>ATENTAMENTE,</w:t>
      </w:r>
    </w:p>
    <w:p w14:paraId="00343DDA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6F3582B9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72E4EBB1" w14:textId="77777777" w:rsidR="002B53BE" w:rsidRDefault="002B53BE" w:rsidP="002B53BE">
      <w:pPr>
        <w:jc w:val="both"/>
        <w:rPr>
          <w:rFonts w:ascii="Tahoma" w:hAnsi="Tahoma" w:cs="Arial"/>
          <w:i/>
        </w:rPr>
      </w:pPr>
    </w:p>
    <w:p w14:paraId="5332D086" w14:textId="77777777" w:rsidR="002B53BE" w:rsidRPr="006F0690" w:rsidRDefault="002B53BE" w:rsidP="002B53BE">
      <w:pPr>
        <w:rPr>
          <w:rFonts w:ascii="Tahoma" w:hAnsi="Tahoma" w:cs="Arial"/>
        </w:rPr>
      </w:pPr>
    </w:p>
    <w:p w14:paraId="5F767BD2" w14:textId="77777777" w:rsidR="002B53BE" w:rsidRPr="006F0690" w:rsidRDefault="002B53BE" w:rsidP="002B53BE">
      <w:pPr>
        <w:rPr>
          <w:rFonts w:ascii="Tahoma" w:hAnsi="Tahoma" w:cs="Arial"/>
        </w:rPr>
      </w:pPr>
    </w:p>
    <w:p w14:paraId="5F790AA4" w14:textId="77777777" w:rsidR="002B53BE" w:rsidRPr="006F0690" w:rsidRDefault="002B53BE" w:rsidP="002B53BE">
      <w:pPr>
        <w:rPr>
          <w:rFonts w:ascii="Tahoma" w:hAnsi="Tahoma" w:cs="Arial"/>
        </w:rPr>
      </w:pPr>
    </w:p>
    <w:p w14:paraId="419A303C" w14:textId="77777777" w:rsidR="002B53BE" w:rsidRPr="006F0690" w:rsidRDefault="002B53BE" w:rsidP="002B53BE">
      <w:pPr>
        <w:rPr>
          <w:rFonts w:ascii="Tahoma" w:hAnsi="Tahoma" w:cs="Arial"/>
        </w:rPr>
      </w:pPr>
    </w:p>
    <w:p w14:paraId="533954E6" w14:textId="77777777" w:rsidR="002B53BE" w:rsidRPr="006F0690" w:rsidRDefault="002B53BE" w:rsidP="002B53BE">
      <w:pPr>
        <w:rPr>
          <w:rFonts w:ascii="Tahoma" w:hAnsi="Tahoma" w:cs="Arial"/>
        </w:rPr>
      </w:pPr>
    </w:p>
    <w:p w14:paraId="597AD2FF" w14:textId="77777777" w:rsidR="002B53BE" w:rsidRDefault="002B53BE" w:rsidP="002B53BE">
      <w:pPr>
        <w:rPr>
          <w:rFonts w:ascii="Tahoma" w:hAnsi="Tahoma" w:cs="Arial"/>
        </w:rPr>
      </w:pPr>
    </w:p>
    <w:p w14:paraId="57FD5980" w14:textId="77777777" w:rsidR="002B53BE" w:rsidRDefault="002B53BE" w:rsidP="002B53BE">
      <w:pPr>
        <w:tabs>
          <w:tab w:val="left" w:pos="905"/>
        </w:tabs>
        <w:rPr>
          <w:rFonts w:ascii="Tahoma" w:hAnsi="Tahoma" w:cs="Arial"/>
        </w:rPr>
      </w:pPr>
      <w:r>
        <w:rPr>
          <w:rFonts w:ascii="Tahoma" w:hAnsi="Tahoma" w:cs="Arial"/>
        </w:rPr>
        <w:tab/>
      </w:r>
    </w:p>
    <w:p w14:paraId="2D5F6DAD" w14:textId="77777777" w:rsidR="002B53BE" w:rsidRDefault="002B53BE" w:rsidP="002B53BE">
      <w:pPr>
        <w:tabs>
          <w:tab w:val="left" w:pos="905"/>
        </w:tabs>
        <w:rPr>
          <w:rFonts w:ascii="Tahoma" w:hAnsi="Tahoma" w:cs="Arial"/>
        </w:rPr>
      </w:pPr>
    </w:p>
    <w:p w14:paraId="40FF4816" w14:textId="690D6D57" w:rsidR="002B53BE" w:rsidRPr="006F0690" w:rsidRDefault="002B53BE" w:rsidP="002B53BE">
      <w:pPr>
        <w:tabs>
          <w:tab w:val="left" w:pos="905"/>
        </w:tabs>
        <w:rPr>
          <w:rFonts w:ascii="Tahoma" w:hAnsi="Tahoma" w:cs="Arial"/>
        </w:rPr>
      </w:pPr>
      <w:r>
        <w:rPr>
          <w:rFonts w:ascii="Tahoma" w:hAnsi="Tahoma" w:cs="Arial"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020345C0" wp14:editId="193388A2">
            <wp:simplePos x="0" y="0"/>
            <wp:positionH relativeFrom="column">
              <wp:posOffset>-625475</wp:posOffset>
            </wp:positionH>
            <wp:positionV relativeFrom="paragraph">
              <wp:posOffset>-34290</wp:posOffset>
            </wp:positionV>
            <wp:extent cx="2366010" cy="1518285"/>
            <wp:effectExtent l="0" t="0" r="0" b="5715"/>
            <wp:wrapNone/>
            <wp:docPr id="1410580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2368B" w14:textId="77777777" w:rsidR="00CC1222" w:rsidRDefault="00CC1222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CC1222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9C77E0" w14:textId="77777777" w:rsidR="002A2555" w:rsidRDefault="002A2555">
      <w:r>
        <w:separator/>
      </w:r>
    </w:p>
  </w:endnote>
  <w:endnote w:type="continuationSeparator" w:id="0">
    <w:p w14:paraId="3D9F5C9E" w14:textId="77777777" w:rsidR="002A2555" w:rsidRDefault="002A25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2769AB6E-B4D1-4A3D-B28B-3085CFAA2972}"/>
    <w:embedBold r:id="rId2" w:fontKey="{A26FAF11-0CD6-4385-A035-D63FA0BC6916}"/>
    <w:embedItalic r:id="rId3" w:fontKey="{53598261-B6D6-4796-83C4-8B291F9F7E0E}"/>
    <w:embedBoldItalic r:id="rId4" w:fontKey="{1CADE405-71EA-4F3A-B36D-139C4C21AA3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101277B-2994-40C7-AE5A-2435EC4B6267}"/>
    <w:embedItalic r:id="rId6" w:fontKey="{95C44880-6AFE-431A-A77C-6B02D3A3459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553BA75-AA93-4B93-BFBC-D749D574E0E7}"/>
    <w:embedBold r:id="rId8" w:fontKey="{7AC36FC5-14D2-4AD1-9379-A2244068CDF3}"/>
    <w:embedItalic r:id="rId9" w:fontKey="{9228CB54-527C-4353-8F73-10E5A22F804C}"/>
    <w:embedBoldItalic r:id="rId10" w:fontKey="{2322148F-908A-4A36-B0D7-6C338A9C7FE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8A82D2D0-13C7-4846-A23B-12A2A4D797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A71CD0E-66CA-4687-B234-C23B258D556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57CF2CF1-4732-49A3-AC43-4390F0FB83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9AC7B" w14:textId="77777777" w:rsidR="00CC1222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10D2F2A9" wp14:editId="07B3F49F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2FAA75F" w14:textId="77777777" w:rsidR="00CC1222" w:rsidRDefault="00CC12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3FDEB7" w14:textId="77777777" w:rsidR="002A2555" w:rsidRDefault="002A2555">
      <w:r>
        <w:separator/>
      </w:r>
    </w:p>
  </w:footnote>
  <w:footnote w:type="continuationSeparator" w:id="0">
    <w:p w14:paraId="51852548" w14:textId="77777777" w:rsidR="002A2555" w:rsidRDefault="002A25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EBD66B" w14:textId="77777777" w:rsidR="00CC1222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3E1AC336" wp14:editId="23BFD173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E8D862F" w14:textId="77777777" w:rsidR="00CC1222" w:rsidRDefault="00CC1222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053195710">
    <w:abstractNumId w:val="1"/>
  </w:num>
  <w:num w:numId="2" w16cid:durableId="16016415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222"/>
    <w:rsid w:val="002A2555"/>
    <w:rsid w:val="002B53BE"/>
    <w:rsid w:val="003E3FB6"/>
    <w:rsid w:val="008100D5"/>
    <w:rsid w:val="00987414"/>
    <w:rsid w:val="00BF746B"/>
    <w:rsid w:val="00CC1222"/>
    <w:rsid w:val="00D95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2FD7F"/>
  <w15:docId w15:val="{6C9F63AD-A154-4EE9-9AD5-272581D44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01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431</Characters>
  <Application>Microsoft Office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2025-01-29T15:57:00Z</dcterms:created>
  <dcterms:modified xsi:type="dcterms:W3CDTF">2025-01-30T14:04:00Z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